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png" ContentType="image/png"/>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pStyle w:val="BodyText"/>
        <w:ind w:left="116" w:right="-173"/>
      </w:pPr>
      <w:r>
        <w:rPr/>
        <w:drawing>
          <wp:inline distT="0" distB="0" distL="0" distR="0">
            <wp:extent cx="2985436" cy="1155287"/>
            <wp:effectExtent l="0" t="0" r="0" b="0"/>
            <wp:docPr id="1" name="Image 1" descr="East Tennessee State University Logo"/>
            <wp:cNvGraphicFramePr>
              <a:graphicFrameLocks/>
            </wp:cNvGraphicFramePr>
            <a:graphic>
              <a:graphicData uri="http://schemas.openxmlformats.org/drawingml/2006/picture">
                <pic:pic>
                  <pic:nvPicPr>
                    <pic:cNvPr id="1" name="Image 1" descr="East Tennessee State University Logo"/>
                    <pic:cNvPicPr/>
                  </pic:nvPicPr>
                  <pic:blipFill>
                    <a:blip r:embed="rId5" cstate="print"/>
                    <a:stretch>
                      <a:fillRect/>
                    </a:stretch>
                  </pic:blipFill>
                  <pic:spPr>
                    <a:xfrm>
                      <a:off x="0" y="0"/>
                      <a:ext cx="2985436" cy="1155287"/>
                    </a:xfrm>
                    <a:prstGeom prst="rect">
                      <a:avLst/>
                    </a:prstGeom>
                  </pic:spPr>
                </pic:pic>
              </a:graphicData>
            </a:graphic>
          </wp:inline>
        </w:drawing>
      </w:r>
      <w:r>
        <w:rPr/>
      </w:r>
    </w:p>
    <w:p>
      <w:pPr>
        <w:pStyle w:val="BodyText"/>
      </w:pPr>
    </w:p>
    <w:p>
      <w:pPr>
        <w:pStyle w:val="BodyText"/>
      </w:pPr>
    </w:p>
    <w:p>
      <w:pPr>
        <w:pStyle w:val="BodyText"/>
        <w:spacing w:before="201"/>
      </w:pPr>
    </w:p>
    <w:p>
      <w:pPr>
        <w:pStyle w:val="BodyText"/>
        <w:spacing w:before="1"/>
        <w:ind w:left="260" w:right="3140"/>
      </w:pPr>
      <w:r>
        <w:rPr/>
        <w:t>Ima Student</w:t>
      </w:r>
      <w:r>
        <w:rPr>
          <w:spacing w:val="40"/>
        </w:rPr>
        <w:t> </w:t>
      </w:r>
      <w:r>
        <w:rPr/>
        <w:t>123</w:t>
      </w:r>
      <w:r>
        <w:rPr>
          <w:spacing w:val="-13"/>
        </w:rPr>
        <w:t> </w:t>
      </w:r>
      <w:r>
        <w:rPr/>
        <w:t>Main</w:t>
      </w:r>
      <w:r>
        <w:rPr>
          <w:spacing w:val="-12"/>
        </w:rPr>
        <w:t> </w:t>
      </w:r>
      <w:r>
        <w:rPr/>
        <w:t>Street</w:t>
      </w:r>
    </w:p>
    <w:p>
      <w:pPr>
        <w:pStyle w:val="BodyText"/>
        <w:spacing w:line="480" w:lineRule="auto"/>
        <w:ind w:left="260" w:right="2980"/>
      </w:pPr>
      <w:r>
        <w:rPr/>
        <w:t>Somewhere,</w:t>
      </w:r>
      <w:r>
        <w:rPr>
          <w:spacing w:val="-13"/>
        </w:rPr>
        <w:t> </w:t>
      </w:r>
      <w:r>
        <w:rPr/>
        <w:t>USA Dear Ima,</w:t>
      </w:r>
    </w:p>
    <w:p>
      <w:pPr>
        <w:spacing w:before="96"/>
        <w:ind w:left="116" w:right="207" w:firstLine="0"/>
        <w:jc w:val="left"/>
        <w:rPr>
          <w:sz w:val="24"/>
        </w:rPr>
      </w:pPr>
      <w:r>
        <w:rPr/>
        <w:br w:type="column"/>
      </w:r>
      <w:r>
        <w:rPr>
          <w:sz w:val="24"/>
        </w:rPr>
        <w:t>East</w:t>
      </w:r>
      <w:r>
        <w:rPr>
          <w:spacing w:val="-15"/>
          <w:sz w:val="24"/>
        </w:rPr>
        <w:t> </w:t>
      </w:r>
      <w:r>
        <w:rPr>
          <w:sz w:val="24"/>
        </w:rPr>
        <w:t>Tennessee</w:t>
      </w:r>
      <w:r>
        <w:rPr>
          <w:spacing w:val="-15"/>
          <w:sz w:val="24"/>
        </w:rPr>
        <w:t> </w:t>
      </w:r>
      <w:r>
        <w:rPr>
          <w:sz w:val="24"/>
        </w:rPr>
        <w:t>State</w:t>
      </w:r>
      <w:r>
        <w:rPr>
          <w:spacing w:val="-15"/>
          <w:sz w:val="24"/>
        </w:rPr>
        <w:t> </w:t>
      </w:r>
      <w:r>
        <w:rPr>
          <w:sz w:val="24"/>
        </w:rPr>
        <w:t>University Office of Admissions</w:t>
      </w:r>
    </w:p>
    <w:p>
      <w:pPr>
        <w:spacing w:before="0"/>
        <w:ind w:left="116" w:right="0" w:firstLine="0"/>
        <w:jc w:val="left"/>
        <w:rPr>
          <w:sz w:val="24"/>
        </w:rPr>
      </w:pPr>
      <w:r>
        <w:rPr>
          <w:sz w:val="24"/>
        </w:rPr>
        <w:t>PO</w:t>
      </w:r>
      <w:r>
        <w:rPr>
          <w:spacing w:val="-1"/>
          <w:sz w:val="24"/>
        </w:rPr>
        <w:t> </w:t>
      </w:r>
      <w:r>
        <w:rPr>
          <w:sz w:val="24"/>
        </w:rPr>
        <w:t>Box</w:t>
      </w:r>
      <w:r>
        <w:rPr>
          <w:spacing w:val="2"/>
          <w:sz w:val="24"/>
        </w:rPr>
        <w:t> </w:t>
      </w:r>
      <w:r>
        <w:rPr>
          <w:spacing w:val="-4"/>
          <w:sz w:val="24"/>
        </w:rPr>
        <w:t>70731</w:t>
      </w:r>
    </w:p>
    <w:p>
      <w:pPr>
        <w:spacing w:before="0"/>
        <w:ind w:left="116" w:right="1480" w:firstLine="0"/>
        <w:jc w:val="left"/>
        <w:rPr>
          <w:sz w:val="24"/>
        </w:rPr>
      </w:pPr>
      <w:r>
        <w:rPr>
          <w:sz w:val="24"/>
        </w:rPr>
        <w:t>Johnson</w:t>
      </w:r>
      <w:r>
        <w:rPr>
          <w:spacing w:val="-13"/>
          <w:sz w:val="24"/>
        </w:rPr>
        <w:t> </w:t>
      </w:r>
      <w:r>
        <w:rPr>
          <w:sz w:val="24"/>
        </w:rPr>
        <w:t>City,</w:t>
      </w:r>
      <w:r>
        <w:rPr>
          <w:spacing w:val="-13"/>
          <w:sz w:val="24"/>
        </w:rPr>
        <w:t> </w:t>
      </w:r>
      <w:r>
        <w:rPr>
          <w:sz w:val="24"/>
        </w:rPr>
        <w:t>TN</w:t>
      </w:r>
      <w:r>
        <w:rPr>
          <w:spacing w:val="-14"/>
          <w:sz w:val="24"/>
        </w:rPr>
        <w:t> </w:t>
      </w:r>
      <w:r>
        <w:rPr>
          <w:sz w:val="24"/>
        </w:rPr>
        <w:t>37614 </w:t>
      </w:r>
      <w:r>
        <w:rPr>
          <w:spacing w:val="-2"/>
          <w:sz w:val="24"/>
        </w:rPr>
        <w:t>1-800-462-3878</w:t>
      </w:r>
    </w:p>
    <w:p>
      <w:pPr>
        <w:spacing w:after="0"/>
        <w:jc w:val="left"/>
        <w:rPr>
          <w:sz w:val="24"/>
        </w:rPr>
        <w:sectPr>
          <w:type w:val="continuous"/>
          <w:pgSz w:w="12240" w:h="15840"/>
          <w:pgMar w:top="680" w:bottom="280" w:left="1180" w:right="1180"/>
          <w:cols w:num="2" w:equalWidth="0">
            <w:col w:w="4692" w:space="1231"/>
            <w:col w:w="3957"/>
          </w:cols>
        </w:sectPr>
      </w:pPr>
    </w:p>
    <w:p>
      <w:pPr>
        <w:pStyle w:val="BodyText"/>
        <w:ind w:left="259" w:right="272"/>
      </w:pPr>
      <w:r>
        <w:rPr/>
        <w:t>Congratulations again on your acceptance to East Tennessee State University for the Fall/Spring term. ETSU is always</w:t>
      </w:r>
      <w:r>
        <w:rPr>
          <w:spacing w:val="-1"/>
        </w:rPr>
        <w:t> </w:t>
      </w:r>
      <w:r>
        <w:rPr/>
        <w:t>seeking</w:t>
      </w:r>
      <w:r>
        <w:rPr>
          <w:spacing w:val="-4"/>
        </w:rPr>
        <w:t> </w:t>
      </w:r>
      <w:r>
        <w:rPr/>
        <w:t>better ways</w:t>
      </w:r>
      <w:r>
        <w:rPr>
          <w:spacing w:val="-4"/>
        </w:rPr>
        <w:t> </w:t>
      </w:r>
      <w:r>
        <w:rPr/>
        <w:t>to keep</w:t>
      </w:r>
      <w:r>
        <w:rPr>
          <w:spacing w:val="-2"/>
        </w:rPr>
        <w:t> </w:t>
      </w:r>
      <w:r>
        <w:rPr/>
        <w:t>our</w:t>
      </w:r>
      <w:r>
        <w:rPr>
          <w:spacing w:val="-2"/>
        </w:rPr>
        <w:t> </w:t>
      </w:r>
      <w:r>
        <w:rPr/>
        <w:t>students</w:t>
      </w:r>
      <w:r>
        <w:rPr>
          <w:spacing w:val="-4"/>
        </w:rPr>
        <w:t> </w:t>
      </w:r>
      <w:r>
        <w:rPr/>
        <w:t>connected</w:t>
      </w:r>
      <w:r>
        <w:rPr>
          <w:spacing w:val="-2"/>
        </w:rPr>
        <w:t> </w:t>
      </w:r>
      <w:r>
        <w:rPr/>
        <w:t>and</w:t>
      </w:r>
      <w:r>
        <w:rPr>
          <w:spacing w:val="-2"/>
        </w:rPr>
        <w:t> </w:t>
      </w:r>
      <w:r>
        <w:rPr/>
        <w:t>informed.</w:t>
      </w:r>
      <w:r>
        <w:rPr>
          <w:spacing w:val="-2"/>
        </w:rPr>
        <w:t> </w:t>
      </w:r>
      <w:r>
        <w:rPr/>
        <w:t>Therefore,</w:t>
      </w:r>
      <w:r>
        <w:rPr>
          <w:spacing w:val="-2"/>
        </w:rPr>
        <w:t> </w:t>
      </w:r>
      <w:r>
        <w:rPr/>
        <w:t>I</w:t>
      </w:r>
      <w:r>
        <w:rPr>
          <w:spacing w:val="-2"/>
        </w:rPr>
        <w:t> </w:t>
      </w:r>
      <w:r>
        <w:rPr/>
        <w:t>am</w:t>
      </w:r>
      <w:r>
        <w:rPr>
          <w:spacing w:val="-4"/>
        </w:rPr>
        <w:t> </w:t>
      </w:r>
      <w:r>
        <w:rPr/>
        <w:t>happy</w:t>
      </w:r>
      <w:r>
        <w:rPr>
          <w:spacing w:val="-7"/>
        </w:rPr>
        <w:t> </w:t>
      </w:r>
      <w:r>
        <w:rPr/>
        <w:t>to</w:t>
      </w:r>
      <w:r>
        <w:rPr>
          <w:spacing w:val="-2"/>
        </w:rPr>
        <w:t> </w:t>
      </w:r>
      <w:r>
        <w:rPr/>
        <w:t>provide</w:t>
      </w:r>
      <w:r>
        <w:rPr>
          <w:spacing w:val="-3"/>
        </w:rPr>
        <w:t> </w:t>
      </w:r>
      <w:r>
        <w:rPr/>
        <w:t>you</w:t>
      </w:r>
      <w:r>
        <w:rPr>
          <w:spacing w:val="-2"/>
        </w:rPr>
        <w:t> </w:t>
      </w:r>
      <w:r>
        <w:rPr/>
        <w:t>with an ETSU Username and email address. It is important for you to check this address for essential messages from the university. This may include but is not limited to information regarding admission, financial aid, housing, and academic programs.</w:t>
      </w:r>
    </w:p>
    <w:p>
      <w:pPr>
        <w:pStyle w:val="BodyText"/>
      </w:pPr>
    </w:p>
    <w:p>
      <w:pPr>
        <w:pStyle w:val="BodyText"/>
        <w:spacing w:before="1"/>
        <w:ind w:left="260"/>
      </w:pPr>
      <w:r>
        <w:rPr/>
        <w:t>*Please</w:t>
      </w:r>
      <w:r>
        <w:rPr>
          <w:spacing w:val="-5"/>
        </w:rPr>
        <w:t> </w:t>
      </w:r>
      <w:r>
        <w:rPr/>
        <w:t>visit</w:t>
      </w:r>
      <w:r>
        <w:rPr>
          <w:spacing w:val="-3"/>
        </w:rPr>
        <w:t> </w:t>
      </w:r>
      <w:hyperlink r:id="rId6">
        <w:r>
          <w:rPr>
            <w:color w:val="0000FF"/>
            <w:u w:val="single" w:color="0000FF"/>
          </w:rPr>
          <w:t>www.etsu.edu/activate</w:t>
        </w:r>
      </w:hyperlink>
      <w:r>
        <w:rPr>
          <w:color w:val="0000FF"/>
          <w:spacing w:val="-5"/>
        </w:rPr>
        <w:t> </w:t>
      </w:r>
      <w:r>
        <w:rPr/>
        <w:t>to</w:t>
      </w:r>
      <w:r>
        <w:rPr>
          <w:spacing w:val="-4"/>
        </w:rPr>
        <w:t> </w:t>
      </w:r>
      <w:r>
        <w:rPr/>
        <w:t>set</w:t>
      </w:r>
      <w:r>
        <w:rPr>
          <w:spacing w:val="-5"/>
        </w:rPr>
        <w:t> </w:t>
      </w:r>
      <w:r>
        <w:rPr/>
        <w:t>a</w:t>
      </w:r>
      <w:r>
        <w:rPr>
          <w:spacing w:val="-5"/>
        </w:rPr>
        <w:t> </w:t>
      </w:r>
      <w:r>
        <w:rPr/>
        <w:t>password</w:t>
      </w:r>
      <w:r>
        <w:rPr>
          <w:spacing w:val="-4"/>
        </w:rPr>
        <w:t> </w:t>
      </w:r>
      <w:r>
        <w:rPr/>
        <w:t>to</w:t>
      </w:r>
      <w:r>
        <w:rPr>
          <w:spacing w:val="-4"/>
        </w:rPr>
        <w:t> </w:t>
      </w:r>
      <w:r>
        <w:rPr/>
        <w:t>begin</w:t>
      </w:r>
      <w:r>
        <w:rPr>
          <w:spacing w:val="-5"/>
        </w:rPr>
        <w:t> </w:t>
      </w:r>
      <w:r>
        <w:rPr/>
        <w:t>using</w:t>
      </w:r>
      <w:r>
        <w:rPr>
          <w:spacing w:val="-4"/>
        </w:rPr>
        <w:t> </w:t>
      </w:r>
      <w:r>
        <w:rPr/>
        <w:t>your</w:t>
      </w:r>
      <w:r>
        <w:rPr>
          <w:spacing w:val="-5"/>
        </w:rPr>
        <w:t> </w:t>
      </w:r>
      <w:r>
        <w:rPr/>
        <w:t>GoldLink</w:t>
      </w:r>
      <w:r>
        <w:rPr>
          <w:spacing w:val="-5"/>
        </w:rPr>
        <w:t> </w:t>
      </w:r>
      <w:r>
        <w:rPr/>
        <w:t>and</w:t>
      </w:r>
      <w:r>
        <w:rPr>
          <w:spacing w:val="-4"/>
        </w:rPr>
        <w:t> </w:t>
      </w:r>
      <w:r>
        <w:rPr/>
        <w:t>ETSU</w:t>
      </w:r>
      <w:r>
        <w:rPr>
          <w:spacing w:val="-4"/>
        </w:rPr>
        <w:t> </w:t>
      </w:r>
      <w:r>
        <w:rPr/>
        <w:t>E-mail</w:t>
      </w:r>
      <w:r>
        <w:rPr>
          <w:spacing w:val="-5"/>
        </w:rPr>
        <w:t> </w:t>
      </w:r>
      <w:r>
        <w:rPr/>
        <w:t>accounts,</w:t>
      </w:r>
      <w:r>
        <w:rPr>
          <w:spacing w:val="-4"/>
        </w:rPr>
        <w:t> </w:t>
      </w:r>
      <w:r>
        <w:rPr/>
        <w:t>if</w:t>
      </w:r>
      <w:r>
        <w:rPr>
          <w:spacing w:val="-4"/>
        </w:rPr>
        <w:t> </w:t>
      </w:r>
      <w:r>
        <w:rPr/>
        <w:t>you have not already done so.</w:t>
      </w:r>
    </w:p>
    <w:p>
      <w:pPr>
        <w:pStyle w:val="BodyText"/>
      </w:pPr>
    </w:p>
    <w:p>
      <w:pPr>
        <w:pStyle w:val="BodyText"/>
        <w:tabs>
          <w:tab w:pos="4580" w:val="left" w:leader="none"/>
        </w:tabs>
        <w:ind w:left="979"/>
      </w:pPr>
      <w:r>
        <w:rPr/>
        <w:t>Your</w:t>
      </w:r>
      <w:r>
        <w:rPr>
          <w:spacing w:val="-4"/>
        </w:rPr>
        <w:t> </w:t>
      </w:r>
      <w:r>
        <w:rPr/>
        <w:t>ETSU</w:t>
      </w:r>
      <w:r>
        <w:rPr>
          <w:spacing w:val="-5"/>
        </w:rPr>
        <w:t> </w:t>
      </w:r>
      <w:r>
        <w:rPr>
          <w:spacing w:val="-2"/>
        </w:rPr>
        <w:t>Username:</w:t>
      </w:r>
      <w:r>
        <w:rPr/>
        <w:tab/>
      </w:r>
      <w:r>
        <w:rPr>
          <w:spacing w:val="-2"/>
        </w:rPr>
        <w:t>**************</w:t>
      </w:r>
    </w:p>
    <w:p>
      <w:pPr>
        <w:pStyle w:val="BodyText"/>
        <w:tabs>
          <w:tab w:pos="4580" w:val="left" w:leader="none"/>
        </w:tabs>
        <w:spacing w:before="149"/>
        <w:ind w:left="979"/>
      </w:pPr>
      <w:r>
        <w:rPr/>
        <w:t>Your</w:t>
      </w:r>
      <w:r>
        <w:rPr>
          <w:spacing w:val="-6"/>
        </w:rPr>
        <w:t> </w:t>
      </w:r>
      <w:r>
        <w:rPr/>
        <w:t>ETSU</w:t>
      </w:r>
      <w:r>
        <w:rPr>
          <w:spacing w:val="-6"/>
        </w:rPr>
        <w:t> </w:t>
      </w:r>
      <w:r>
        <w:rPr/>
        <w:t>E-mail</w:t>
      </w:r>
      <w:r>
        <w:rPr>
          <w:spacing w:val="-4"/>
        </w:rPr>
        <w:t> </w:t>
      </w:r>
      <w:r>
        <w:rPr>
          <w:spacing w:val="-2"/>
        </w:rPr>
        <w:t>Address:</w:t>
      </w:r>
      <w:r>
        <w:rPr/>
        <w:tab/>
      </w:r>
      <w:r>
        <w:rPr>
          <w:spacing w:val="-2"/>
          <w:position w:val="8"/>
        </w:rPr>
        <w:t>***********@etsu.edu</w:t>
      </w:r>
    </w:p>
    <w:p>
      <w:pPr>
        <w:pStyle w:val="BodyText"/>
        <w:tabs>
          <w:tab w:pos="4580" w:val="left" w:leader="none"/>
        </w:tabs>
        <w:spacing w:line="230" w:lineRule="auto" w:before="81"/>
        <w:ind w:left="1007"/>
      </w:pPr>
      <w:r>
        <w:rPr>
          <w:position w:val="-6"/>
        </w:rPr>
        <w:t>ETSU</w:t>
      </w:r>
      <w:r>
        <w:rPr>
          <w:spacing w:val="-5"/>
          <w:position w:val="-6"/>
        </w:rPr>
        <w:t> </w:t>
      </w:r>
      <w:r>
        <w:rPr>
          <w:position w:val="-6"/>
        </w:rPr>
        <w:t>E-</w:t>
      </w:r>
      <w:r>
        <w:rPr>
          <w:spacing w:val="-4"/>
          <w:position w:val="-6"/>
        </w:rPr>
        <w:t>mail</w:t>
      </w:r>
      <w:r>
        <w:rPr>
          <w:position w:val="-6"/>
        </w:rPr>
        <w:tab/>
      </w:r>
      <w:r>
        <w:rPr>
          <w:color w:val="0000FF"/>
          <w:spacing w:val="-2"/>
          <w:u w:val="single" w:color="0000FF"/>
        </w:rPr>
        <w:t>https://webmail.etsu.edu/</w:t>
      </w:r>
    </w:p>
    <w:p>
      <w:pPr>
        <w:pStyle w:val="BodyText"/>
        <w:tabs>
          <w:tab w:pos="4580" w:val="left" w:leader="none"/>
        </w:tabs>
        <w:spacing w:line="317" w:lineRule="exact"/>
        <w:ind w:left="1008"/>
      </w:pPr>
      <w:r>
        <w:rPr>
          <w:position w:val="9"/>
        </w:rPr>
        <w:t>ETSU</w:t>
      </w:r>
      <w:r>
        <w:rPr>
          <w:spacing w:val="-8"/>
          <w:position w:val="9"/>
        </w:rPr>
        <w:t> </w:t>
      </w:r>
      <w:r>
        <w:rPr>
          <w:position w:val="9"/>
        </w:rPr>
        <w:t>Online</w:t>
      </w:r>
      <w:r>
        <w:rPr>
          <w:spacing w:val="-8"/>
          <w:position w:val="9"/>
        </w:rPr>
        <w:t> </w:t>
      </w:r>
      <w:r>
        <w:rPr>
          <w:spacing w:val="-2"/>
          <w:position w:val="9"/>
        </w:rPr>
        <w:t>GoldLink:</w:t>
      </w:r>
      <w:r>
        <w:rPr>
          <w:position w:val="9"/>
        </w:rPr>
        <w:tab/>
      </w:r>
      <w:hyperlink r:id="rId7">
        <w:r>
          <w:rPr>
            <w:color w:val="0000FF"/>
            <w:spacing w:val="-2"/>
            <w:u w:val="single" w:color="0000FF"/>
          </w:rPr>
          <w:t>https://goldlink.etsu.edu/</w:t>
        </w:r>
      </w:hyperlink>
    </w:p>
    <w:p>
      <w:pPr>
        <w:pStyle w:val="BodyText"/>
        <w:spacing w:before="228"/>
        <w:ind w:left="260"/>
      </w:pPr>
      <w:r>
        <w:rPr/>
        <w:t>Through</w:t>
      </w:r>
      <w:r>
        <w:rPr>
          <w:spacing w:val="-8"/>
        </w:rPr>
        <w:t> </w:t>
      </w:r>
      <w:r>
        <w:rPr/>
        <w:t>GoldLink</w:t>
      </w:r>
      <w:r>
        <w:rPr>
          <w:spacing w:val="-5"/>
        </w:rPr>
        <w:t> </w:t>
      </w:r>
      <w:r>
        <w:rPr/>
        <w:t>you</w:t>
      </w:r>
      <w:r>
        <w:rPr>
          <w:spacing w:val="-6"/>
        </w:rPr>
        <w:t> </w:t>
      </w:r>
      <w:r>
        <w:rPr/>
        <w:t>may</w:t>
      </w:r>
      <w:r>
        <w:rPr>
          <w:spacing w:val="-6"/>
        </w:rPr>
        <w:t> </w:t>
      </w:r>
      <w:r>
        <w:rPr>
          <w:spacing w:val="-2"/>
        </w:rPr>
        <w:t>view:</w:t>
      </w:r>
    </w:p>
    <w:p>
      <w:pPr>
        <w:pStyle w:val="BodyText"/>
        <w:spacing w:before="1"/>
        <w:ind w:left="979" w:right="272"/>
      </w:pPr>
      <w:r>
        <w:rPr/>
        <w:t>Available</w:t>
      </w:r>
      <w:r>
        <w:rPr>
          <w:spacing w:val="-4"/>
        </w:rPr>
        <w:t> </w:t>
      </w:r>
      <w:r>
        <w:rPr/>
        <w:t>courses,</w:t>
      </w:r>
      <w:r>
        <w:rPr>
          <w:spacing w:val="-3"/>
        </w:rPr>
        <w:t> </w:t>
      </w:r>
      <w:r>
        <w:rPr/>
        <w:t>transfer</w:t>
      </w:r>
      <w:r>
        <w:rPr>
          <w:spacing w:val="-3"/>
        </w:rPr>
        <w:t> </w:t>
      </w:r>
      <w:r>
        <w:rPr/>
        <w:t>courses</w:t>
      </w:r>
      <w:r>
        <w:rPr>
          <w:spacing w:val="-5"/>
        </w:rPr>
        <w:t> </w:t>
      </w:r>
      <w:r>
        <w:rPr/>
        <w:t>or</w:t>
      </w:r>
      <w:r>
        <w:rPr>
          <w:spacing w:val="-3"/>
        </w:rPr>
        <w:t> </w:t>
      </w:r>
      <w:r>
        <w:rPr/>
        <w:t>credit,</w:t>
      </w:r>
      <w:r>
        <w:rPr>
          <w:spacing w:val="-3"/>
        </w:rPr>
        <w:t> </w:t>
      </w:r>
      <w:r>
        <w:rPr/>
        <w:t>registration</w:t>
      </w:r>
      <w:r>
        <w:rPr>
          <w:spacing w:val="-3"/>
        </w:rPr>
        <w:t> </w:t>
      </w:r>
      <w:r>
        <w:rPr/>
        <w:t>holds</w:t>
      </w:r>
      <w:r>
        <w:rPr>
          <w:spacing w:val="-5"/>
        </w:rPr>
        <w:t> </w:t>
      </w:r>
      <w:r>
        <w:rPr/>
        <w:t>(requirements</w:t>
      </w:r>
      <w:r>
        <w:rPr>
          <w:spacing w:val="-5"/>
        </w:rPr>
        <w:t> </w:t>
      </w:r>
      <w:r>
        <w:rPr/>
        <w:t>prior</w:t>
      </w:r>
      <w:r>
        <w:rPr>
          <w:spacing w:val="-3"/>
        </w:rPr>
        <w:t> </w:t>
      </w:r>
      <w:r>
        <w:rPr/>
        <w:t>to</w:t>
      </w:r>
      <w:r>
        <w:rPr>
          <w:spacing w:val="-3"/>
        </w:rPr>
        <w:t> </w:t>
      </w:r>
      <w:r>
        <w:rPr/>
        <w:t>course</w:t>
      </w:r>
      <w:r>
        <w:rPr>
          <w:spacing w:val="-4"/>
        </w:rPr>
        <w:t> </w:t>
      </w:r>
      <w:r>
        <w:rPr/>
        <w:t>registration), immunization requirement status, course catalog, TN Lottery Scholarship Eligibility, financial aid status, and student account.</w:t>
      </w:r>
    </w:p>
    <w:p>
      <w:pPr>
        <w:pStyle w:val="BodyText"/>
        <w:spacing w:before="229"/>
        <w:ind w:left="260" w:right="272" w:hanging="1"/>
      </w:pPr>
      <w:r>
        <w:rPr/>
        <w:t>If you have completed collegiate level courses either by proficiency exam or through dual-enrollment credit you must</w:t>
      </w:r>
      <w:r>
        <w:rPr>
          <w:spacing w:val="-3"/>
        </w:rPr>
        <w:t> </w:t>
      </w:r>
      <w:r>
        <w:rPr/>
        <w:t>provide</w:t>
      </w:r>
      <w:r>
        <w:rPr>
          <w:spacing w:val="-3"/>
        </w:rPr>
        <w:t> </w:t>
      </w:r>
      <w:r>
        <w:rPr/>
        <w:t>transcripts</w:t>
      </w:r>
      <w:r>
        <w:rPr>
          <w:spacing w:val="-4"/>
        </w:rPr>
        <w:t> </w:t>
      </w:r>
      <w:r>
        <w:rPr/>
        <w:t>prior</w:t>
      </w:r>
      <w:r>
        <w:rPr>
          <w:spacing w:val="-2"/>
        </w:rPr>
        <w:t> </w:t>
      </w:r>
      <w:r>
        <w:rPr/>
        <w:t>to</w:t>
      </w:r>
      <w:r>
        <w:rPr>
          <w:spacing w:val="-2"/>
        </w:rPr>
        <w:t> </w:t>
      </w:r>
      <w:r>
        <w:rPr/>
        <w:t>orientation</w:t>
      </w:r>
      <w:r>
        <w:rPr>
          <w:spacing w:val="-4"/>
        </w:rPr>
        <w:t> </w:t>
      </w:r>
      <w:r>
        <w:rPr/>
        <w:t>and</w:t>
      </w:r>
      <w:r>
        <w:rPr>
          <w:spacing w:val="-2"/>
        </w:rPr>
        <w:t> </w:t>
      </w:r>
      <w:r>
        <w:rPr/>
        <w:t>registration. When</w:t>
      </w:r>
      <w:r>
        <w:rPr>
          <w:spacing w:val="-4"/>
        </w:rPr>
        <w:t> </w:t>
      </w:r>
      <w:r>
        <w:rPr/>
        <w:t>college</w:t>
      </w:r>
      <w:r>
        <w:rPr>
          <w:spacing w:val="-3"/>
        </w:rPr>
        <w:t> </w:t>
      </w:r>
      <w:r>
        <w:rPr/>
        <w:t>transfer</w:t>
      </w:r>
      <w:r>
        <w:rPr>
          <w:spacing w:val="-2"/>
        </w:rPr>
        <w:t> </w:t>
      </w:r>
      <w:r>
        <w:rPr/>
        <w:t>credit</w:t>
      </w:r>
      <w:r>
        <w:rPr>
          <w:spacing w:val="-3"/>
        </w:rPr>
        <w:t> </w:t>
      </w:r>
      <w:r>
        <w:rPr/>
        <w:t>has</w:t>
      </w:r>
      <w:r>
        <w:rPr>
          <w:spacing w:val="-4"/>
        </w:rPr>
        <w:t> </w:t>
      </w:r>
      <w:r>
        <w:rPr/>
        <w:t>been</w:t>
      </w:r>
      <w:r>
        <w:rPr>
          <w:spacing w:val="-4"/>
        </w:rPr>
        <w:t> </w:t>
      </w:r>
      <w:r>
        <w:rPr/>
        <w:t>recorded</w:t>
      </w:r>
      <w:r>
        <w:rPr>
          <w:spacing w:val="-2"/>
        </w:rPr>
        <w:t> </w:t>
      </w:r>
      <w:r>
        <w:rPr/>
        <w:t>for</w:t>
      </w:r>
      <w:r>
        <w:rPr>
          <w:spacing w:val="-2"/>
        </w:rPr>
        <w:t> </w:t>
      </w:r>
      <w:r>
        <w:rPr/>
        <w:t>you, you may view the course equivalencies online. The instructions for entering the GoldLink student information system follow:</w:t>
      </w:r>
    </w:p>
    <w:p>
      <w:pPr>
        <w:pStyle w:val="BodyText"/>
        <w:ind w:left="980" w:right="5152"/>
      </w:pPr>
      <w:r>
        <w:rPr/>
        <w:t>Go</w:t>
      </w:r>
      <w:r>
        <w:rPr>
          <w:spacing w:val="-13"/>
        </w:rPr>
        <w:t> </w:t>
      </w:r>
      <w:r>
        <w:rPr/>
        <w:t>to</w:t>
      </w:r>
      <w:r>
        <w:rPr>
          <w:spacing w:val="-12"/>
        </w:rPr>
        <w:t> </w:t>
      </w:r>
      <w:r>
        <w:rPr/>
        <w:t>GoldLink</w:t>
      </w:r>
      <w:r>
        <w:rPr>
          <w:spacing w:val="-13"/>
        </w:rPr>
        <w:t> </w:t>
      </w:r>
      <w:r>
        <w:rPr/>
        <w:t>(</w:t>
      </w:r>
      <w:hyperlink r:id="rId8">
        <w:r>
          <w:rPr>
            <w:color w:val="0000FF"/>
            <w:u w:val="single" w:color="0000FF"/>
          </w:rPr>
          <w:t>http://goldlink.etsu.edu/</w:t>
        </w:r>
      </w:hyperlink>
      <w:r>
        <w:rPr/>
        <w:t>) Enter your ETSU Username</w:t>
      </w:r>
    </w:p>
    <w:p>
      <w:pPr>
        <w:pStyle w:val="BodyText"/>
        <w:ind w:left="980" w:right="3953"/>
      </w:pPr>
      <w:r>
        <w:rPr/>
        <w:t>Enter</w:t>
      </w:r>
      <w:r>
        <w:rPr>
          <w:spacing w:val="-7"/>
        </w:rPr>
        <w:t> </w:t>
      </w:r>
      <w:r>
        <w:rPr/>
        <w:t>the</w:t>
      </w:r>
      <w:r>
        <w:rPr>
          <w:spacing w:val="-8"/>
        </w:rPr>
        <w:t> </w:t>
      </w:r>
      <w:r>
        <w:rPr/>
        <w:t>password</w:t>
      </w:r>
      <w:r>
        <w:rPr>
          <w:spacing w:val="-6"/>
        </w:rPr>
        <w:t> </w:t>
      </w:r>
      <w:r>
        <w:rPr/>
        <w:t>you</w:t>
      </w:r>
      <w:r>
        <w:rPr>
          <w:spacing w:val="-9"/>
        </w:rPr>
        <w:t> </w:t>
      </w:r>
      <w:r>
        <w:rPr/>
        <w:t>created</w:t>
      </w:r>
      <w:r>
        <w:rPr>
          <w:spacing w:val="-7"/>
        </w:rPr>
        <w:t> </w:t>
      </w:r>
      <w:r>
        <w:rPr/>
        <w:t>at</w:t>
      </w:r>
      <w:r>
        <w:rPr>
          <w:spacing w:val="-6"/>
        </w:rPr>
        <w:t> </w:t>
      </w:r>
      <w:hyperlink r:id="rId6">
        <w:r>
          <w:rPr>
            <w:color w:val="0000FF"/>
            <w:u w:val="single" w:color="0000FF"/>
          </w:rPr>
          <w:t>www.etsu.edu/activate</w:t>
        </w:r>
      </w:hyperlink>
      <w:r>
        <w:rPr>
          <w:color w:val="0000FF"/>
        </w:rPr>
        <w:t> </w:t>
      </w:r>
      <w:r>
        <w:rPr/>
        <w:t>Click Login</w:t>
      </w:r>
    </w:p>
    <w:p>
      <w:pPr>
        <w:pStyle w:val="BodyText"/>
        <w:spacing w:before="1"/>
        <w:ind w:left="980" w:right="828"/>
      </w:pPr>
      <w:r>
        <w:rPr/>
        <w:t>On</w:t>
      </w:r>
      <w:r>
        <w:rPr>
          <w:spacing w:val="-4"/>
        </w:rPr>
        <w:t> </w:t>
      </w:r>
      <w:r>
        <w:rPr/>
        <w:t>the</w:t>
      </w:r>
      <w:r>
        <w:rPr>
          <w:spacing w:val="-4"/>
        </w:rPr>
        <w:t> </w:t>
      </w:r>
      <w:r>
        <w:rPr/>
        <w:t>ETSU</w:t>
      </w:r>
      <w:r>
        <w:rPr>
          <w:spacing w:val="-4"/>
        </w:rPr>
        <w:t> </w:t>
      </w:r>
      <w:r>
        <w:rPr/>
        <w:t>tab</w:t>
      </w:r>
      <w:r>
        <w:rPr>
          <w:spacing w:val="-3"/>
        </w:rPr>
        <w:t> </w:t>
      </w:r>
      <w:r>
        <w:rPr/>
        <w:t>click</w:t>
      </w:r>
      <w:r>
        <w:rPr>
          <w:spacing w:val="-4"/>
        </w:rPr>
        <w:t> </w:t>
      </w:r>
      <w:r>
        <w:rPr/>
        <w:t>GoldLink</w:t>
      </w:r>
      <w:r>
        <w:rPr>
          <w:spacing w:val="-3"/>
        </w:rPr>
        <w:t> </w:t>
      </w:r>
      <w:r>
        <w:rPr/>
        <w:t>Self-Service</w:t>
      </w:r>
      <w:r>
        <w:rPr>
          <w:spacing w:val="-4"/>
        </w:rPr>
        <w:t> </w:t>
      </w:r>
      <w:r>
        <w:rPr/>
        <w:t>–</w:t>
      </w:r>
      <w:r>
        <w:rPr>
          <w:spacing w:val="-3"/>
        </w:rPr>
        <w:t> </w:t>
      </w:r>
      <w:r>
        <w:rPr/>
        <w:t>Student--</w:t>
      </w:r>
      <w:r>
        <w:rPr>
          <w:spacing w:val="-4"/>
        </w:rPr>
        <w:t> </w:t>
      </w:r>
      <w:r>
        <w:rPr/>
        <w:t>Student</w:t>
      </w:r>
      <w:r>
        <w:rPr>
          <w:spacing w:val="-2"/>
        </w:rPr>
        <w:t> </w:t>
      </w:r>
      <w:r>
        <w:rPr/>
        <w:t>Records</w:t>
      </w:r>
      <w:r>
        <w:rPr>
          <w:spacing w:val="-4"/>
        </w:rPr>
        <w:t> </w:t>
      </w:r>
      <w:r>
        <w:rPr/>
        <w:t>–</w:t>
      </w:r>
      <w:r>
        <w:rPr>
          <w:spacing w:val="-4"/>
        </w:rPr>
        <w:t> </w:t>
      </w:r>
      <w:r>
        <w:rPr/>
        <w:t>Transfer</w:t>
      </w:r>
      <w:r>
        <w:rPr>
          <w:spacing w:val="-3"/>
        </w:rPr>
        <w:t> </w:t>
      </w:r>
      <w:r>
        <w:rPr/>
        <w:t>Evaluation You may choose a sort order to view your evaluation and click submit</w:t>
      </w:r>
    </w:p>
    <w:p>
      <w:pPr>
        <w:pStyle w:val="BodyText"/>
      </w:pPr>
    </w:p>
    <w:p>
      <w:pPr>
        <w:pStyle w:val="BodyText"/>
        <w:spacing w:before="45"/>
      </w:pPr>
    </w:p>
    <w:p>
      <w:pPr>
        <w:pStyle w:val="BodyText"/>
        <w:ind w:left="260"/>
      </w:pPr>
      <w:r>
        <w:rPr>
          <w:spacing w:val="-2"/>
        </w:rPr>
        <w:t>Sincerely,</w:t>
      </w:r>
    </w:p>
    <w:p>
      <w:pPr>
        <w:pStyle w:val="BodyText"/>
        <w:spacing w:before="178"/>
      </w:pPr>
    </w:p>
    <w:p>
      <w:pPr>
        <w:pStyle w:val="BodyText"/>
        <w:ind w:left="260"/>
      </w:pPr>
      <w:r>
        <w:rPr/>
        <w:t>Associate</w:t>
      </w:r>
      <w:r>
        <w:rPr>
          <w:spacing w:val="-7"/>
        </w:rPr>
        <w:t> </w:t>
      </w:r>
      <w:r>
        <w:rPr/>
        <w:t>Director</w:t>
      </w:r>
      <w:r>
        <w:rPr>
          <w:spacing w:val="-5"/>
        </w:rPr>
        <w:t> </w:t>
      </w:r>
      <w:r>
        <w:rPr/>
        <w:t>of</w:t>
      </w:r>
      <w:r>
        <w:rPr>
          <w:spacing w:val="-6"/>
        </w:rPr>
        <w:t> </w:t>
      </w:r>
      <w:r>
        <w:rPr>
          <w:spacing w:val="-2"/>
        </w:rPr>
        <w:t>Admissions</w:t>
      </w:r>
    </w:p>
    <w:sectPr>
      <w:type w:val="continuous"/>
      <w:pgSz w:w="12240" w:h="15840"/>
      <w:pgMar w:top="680" w:bottom="280" w:left="1180" w:right="11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0"/>
      <w:szCs w:val="20"/>
      <w:lang w:val="en-US" w:eastAsia="en-US" w:bidi="ar-SA"/>
    </w:rPr>
  </w:style>
  <w:style w:styleId="ListParagraph" w:type="paragraph">
    <w:name w:val="List Paragraph"/>
    <w:basedOn w:val="Normal"/>
    <w:uiPriority w:val="1"/>
    <w:qFormat/>
    <w:pPr/>
    <w:rPr>
      <w:lang w:val="en-US" w:eastAsia="en-US" w:bidi="ar-SA"/>
    </w:rPr>
  </w:style>
  <w:style w:styleId="TableParagraph" w:type="paragraph">
    <w:name w:val="Table Paragraph"/>
    <w:basedOn w:val="Normal"/>
    <w:uiPriority w:val="1"/>
    <w:qFormat/>
    <w:pPr/>
    <w:rPr>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hyperlink" Target="http://www.etsu.edu/activate" TargetMode="External"/><Relationship Id="rId7" Type="http://schemas.openxmlformats.org/officeDocument/2006/relationships/hyperlink" Target="https://goldlink.etsu.edu/" TargetMode="External"/><Relationship Id="rId8" Type="http://schemas.openxmlformats.org/officeDocument/2006/relationships/hyperlink" Target="http://goldlink.ets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ETSU</Company>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willmd01</dc:creator>
  <dc:subject>This is an example of an ETSU acceptance letter.</dc:subject>
  <dc:title>Sample Acceptance Letter</dc:title>
  <dcterms:created xsi:type="dcterms:W3CDTF">2024-06-23T12:28:44Z</dcterms:created>
  <dcterms:modified xsi:type="dcterms:W3CDTF">2024-06-23T12:28:44Z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2013-08-15T00:00:00Z</vt:filetime>
  </property>
  <property fmtid="{D5CDD505-2E9C-101B-9397-08002B2CF9AE}" pid="3" name="Creator">
    <vt:lpwstr>Acrobat PDFMaker 10.1 for Word</vt:lpwstr>
  </property>
  <property fmtid="{D5CDD505-2E9C-101B-9397-08002B2CF9AE}" pid="4" name="LastSaved">
    <vt:filetime>2024-06-23T00:00:00Z</vt:filetime>
  </property>
  <property fmtid="{D5CDD505-2E9C-101B-9397-08002B2CF9AE}" pid="5" name="Producer">
    <vt:lpwstr>Adobe PDF Library 10.0</vt:lpwstr>
  </property>
  <property fmtid="{D5CDD505-2E9C-101B-9397-08002B2CF9AE}" pid="6" name="SourceModified">
    <vt:lpwstr>D:20130815142626</vt:lpwstr>
  </property>
</Properties>
</file>